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32"/>
          <w:szCs w:val="32"/>
          <w:rtl w:val="0"/>
        </w:rPr>
        <w:t xml:space="preserve">WEEKLY PROJECT PROGRESS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sz w:val="20"/>
          <w:szCs w:val="20"/>
          <w:rtl w:val="0"/>
        </w:rPr>
        <w:t xml:space="preserve">Subcontractor report to main contractor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rtl w:val="0"/>
        </w:rPr>
        <w:t xml:space="preserve">-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sz w:val="20"/>
          <w:szCs w:val="20"/>
          <w:rtl w:val="0"/>
        </w:rPr>
        <w:t xml:space="preserve"> printable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120" w:before="320" w:lineRule="auto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Section 1: Project &amp; Reporting Period Details</w:t>
      </w:r>
    </w:p>
    <w:tbl>
      <w:tblPr>
        <w:tblStyle w:val="Table1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2833"/>
        <w:gridCol w:w="2400"/>
        <w:gridCol w:w="2833"/>
        <w:tblGridChange w:id="0">
          <w:tblGrid>
            <w:gridCol w:w="2400"/>
            <w:gridCol w:w="2833"/>
            <w:gridCol w:w="2400"/>
            <w:gridCol w:w="28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Project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Subcontractor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Trade / work package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Reporting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Report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Prepared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Date issued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80" w:before="16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18"/>
          <w:szCs w:val="18"/>
          <w:rtl w:val="0"/>
        </w:rPr>
        <w:t xml:space="preserve">Overall status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☐  On track      ☐  At risk      ☐  Delayed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spacing w:after="120" w:before="320" w:lineRule="auto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Section 2: Work Completed This Week</w:t>
      </w:r>
    </w:p>
    <w:p w:rsidR="00000000" w:rsidDel="00000000" w:rsidP="00000000" w:rsidRDefault="00000000" w:rsidRPr="00000000" w14:paraId="00000017">
      <w:pPr>
        <w:spacing w:after="12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sz w:val="18"/>
          <w:szCs w:val="18"/>
          <w:rtl w:val="0"/>
        </w:rPr>
        <w:t xml:space="preserve">List by location/zone with quantities where possible, e.g. "Level 3, Zone B: 40m first-fix electrical containment installed."</w:t>
      </w: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3800"/>
        <w:gridCol w:w="1600"/>
        <w:gridCol w:w="3166"/>
        <w:tblGridChange w:id="0">
          <w:tblGrid>
            <w:gridCol w:w="1900"/>
            <w:gridCol w:w="3800"/>
            <w:gridCol w:w="1600"/>
            <w:gridCol w:w="31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Location / Zone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Quantity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Style w:val="Heading1"/>
        <w:spacing w:after="120" w:before="320" w:lineRule="auto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Section 3: Work Planned for Next Week</w:t>
      </w:r>
    </w:p>
    <w:p w:rsidR="00000000" w:rsidDel="00000000" w:rsidP="00000000" w:rsidRDefault="00000000" w:rsidRPr="00000000" w14:paraId="00000035">
      <w:pPr>
        <w:spacing w:after="12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sz w:val="18"/>
          <w:szCs w:val="18"/>
          <w:rtl w:val="0"/>
        </w:rPr>
        <w:t xml:space="preserve">Include access, deliveries or approvals needed from the main contractor.</w:t>
      </w:r>
      <w:r w:rsidDel="00000000" w:rsidR="00000000" w:rsidRPr="00000000">
        <w:rPr>
          <w:rtl w:val="0"/>
        </w:rPr>
      </w:r>
    </w:p>
    <w:tbl>
      <w:tblPr>
        <w:tblStyle w:val="Table3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2900"/>
        <w:gridCol w:w="1800"/>
        <w:gridCol w:w="1900"/>
        <w:gridCol w:w="1966"/>
        <w:tblGridChange w:id="0">
          <w:tblGrid>
            <w:gridCol w:w="1900"/>
            <w:gridCol w:w="2900"/>
            <w:gridCol w:w="1800"/>
            <w:gridCol w:w="1900"/>
            <w:gridCol w:w="19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Location / Zone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Activity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Planned Start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Planned Completion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Style w:val="Heading1"/>
        <w:spacing w:after="120" w:before="320" w:lineRule="auto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Section 4: Manpower, Equipment &amp; Materials on Site</w:t>
      </w:r>
    </w:p>
    <w:p w:rsidR="00000000" w:rsidDel="00000000" w:rsidP="00000000" w:rsidRDefault="00000000" w:rsidRPr="00000000" w14:paraId="00000055">
      <w:pPr>
        <w:spacing w:after="80" w:before="8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Manpower</w:t>
      </w:r>
      <w:r w:rsidDel="00000000" w:rsidR="00000000" w:rsidRPr="00000000">
        <w:rPr>
          <w:rtl w:val="0"/>
        </w:rPr>
      </w:r>
    </w:p>
    <w:tbl>
      <w:tblPr>
        <w:tblStyle w:val="Table4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00"/>
        <w:gridCol w:w="2400"/>
        <w:gridCol w:w="2000"/>
        <w:gridCol w:w="2666"/>
        <w:tblGridChange w:id="0">
          <w:tblGrid>
            <w:gridCol w:w="3400"/>
            <w:gridCol w:w="2400"/>
            <w:gridCol w:w="2000"/>
            <w:gridCol w:w="26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Trade / 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No. of Workers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Hours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80" w:before="2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80" w:before="2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Equipment on Site</w:t>
      </w:r>
      <w:r w:rsidDel="00000000" w:rsidR="00000000" w:rsidRPr="00000000">
        <w:rPr>
          <w:rtl w:val="0"/>
        </w:rPr>
      </w:r>
    </w:p>
    <w:tbl>
      <w:tblPr>
        <w:tblStyle w:val="Table5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Equipment / Plant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d9d9d9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.42" w:hRule="atLeast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after="80" w:before="20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Materials Delivered / Used</w:t>
      </w:r>
      <w:r w:rsidDel="00000000" w:rsidR="00000000" w:rsidRPr="00000000">
        <w:rPr>
          <w:rtl w:val="0"/>
        </w:rPr>
      </w:r>
    </w:p>
    <w:tbl>
      <w:tblPr>
        <w:tblStyle w:val="Table6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Material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Quantity / 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pStyle w:val="Heading1"/>
        <w:spacing w:after="120" w:before="320" w:lineRule="auto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Section 5: Issues, Delays &amp; Risks</w:t>
      </w:r>
    </w:p>
    <w:p w:rsidR="00000000" w:rsidDel="00000000" w:rsidP="00000000" w:rsidRDefault="00000000" w:rsidRPr="00000000" w14:paraId="0000007E">
      <w:pPr>
        <w:spacing w:after="12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sz w:val="18"/>
          <w:szCs w:val="18"/>
          <w:rtl w:val="0"/>
        </w:rPr>
        <w:t xml:space="preserve">Note: listing an issue here does not replace any formal contractual notice your contract requires — issue those separately.</w:t>
      </w:r>
      <w:r w:rsidDel="00000000" w:rsidR="00000000" w:rsidRPr="00000000">
        <w:rPr>
          <w:rtl w:val="0"/>
        </w:rPr>
      </w:r>
    </w:p>
    <w:tbl>
      <w:tblPr>
        <w:tblStyle w:val="Table7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6"/>
        <w:gridCol w:w="2100"/>
        <w:gridCol w:w="2200"/>
        <w:gridCol w:w="1900"/>
        <w:gridCol w:w="2000"/>
        <w:tblGridChange w:id="0">
          <w:tblGrid>
            <w:gridCol w:w="2266"/>
            <w:gridCol w:w="2100"/>
            <w:gridCol w:w="2200"/>
            <w:gridCol w:w="1900"/>
            <w:gridCol w:w="2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Issue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Action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Needed 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pStyle w:val="Heading1"/>
        <w:spacing w:after="120" w:before="320" w:lineRule="auto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rtl w:val="0"/>
        </w:rPr>
        <w:t xml:space="preserve">Section 6: Photos &amp; Site Documentation</w:t>
      </w:r>
    </w:p>
    <w:p w:rsidR="00000000" w:rsidDel="00000000" w:rsidP="00000000" w:rsidRDefault="00000000" w:rsidRPr="00000000" w14:paraId="00000099">
      <w:pPr>
        <w:spacing w:after="12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555555"/>
          <w:sz w:val="18"/>
          <w:szCs w:val="18"/>
          <w:rtl w:val="0"/>
        </w:rPr>
        <w:t xml:space="preserve">Attach dated, labelled photos to this report. Log a short reference list below so photos can be matched to specific locations.</w:t>
      </w:r>
      <w:r w:rsidDel="00000000" w:rsidR="00000000" w:rsidRPr="00000000">
        <w:rPr>
          <w:rtl w:val="0"/>
        </w:rPr>
      </w:r>
    </w:p>
    <w:tbl>
      <w:tblPr>
        <w:tblStyle w:val="Table8"/>
        <w:tblW w:w="104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80"/>
        <w:gridCol w:w="1830"/>
        <w:gridCol w:w="4695"/>
        <w:gridCol w:w="2265"/>
        <w:tblGridChange w:id="0">
          <w:tblGrid>
            <w:gridCol w:w="1680"/>
            <w:gridCol w:w="1830"/>
            <w:gridCol w:w="4695"/>
            <w:gridCol w:w="22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Photo NR/name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Location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ccccc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2">
      <w:pPr>
        <w:spacing w:after="120" w:before="36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Report Sign-Off</w:t>
      </w:r>
      <w:r w:rsidDel="00000000" w:rsidR="00000000" w:rsidRPr="00000000">
        <w:rPr>
          <w:rtl w:val="0"/>
        </w:rPr>
      </w:r>
    </w:p>
    <w:tbl>
      <w:tblPr>
        <w:tblStyle w:val="Table9"/>
        <w:tblW w:w="1046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Prepared by (Subcontractor)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Reviewed by (Main Contractor)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shd w:fill="ededed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99999" w:space="0" w:sz="4" w:val="single"/>
              <w:left w:color="999999" w:space="0" w:sz="4" w:val="single"/>
              <w:bottom w:color="999999" w:space="0" w:sz="4" w:val="single"/>
              <w:right w:color="999999" w:space="0" w:sz="4" w:val="single"/>
            </w:tcBorders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0">
    <w:pPr>
      <w:rPr/>
    </w:pPr>
    <w:r w:rsidDel="00000000" w:rsidR="00000000" w:rsidRPr="00000000">
      <w:rPr/>
      <w:pict>
        <v:shape id="WordPictureWatermark1" style="position:absolute;width:573.4872047244095pt;height:196.92030523669482pt;rotation:0;z-index:-503316481;mso-position-horizontal-relative:margin;mso-position-horizontal:absolute;margin-left:-25.237204724409423pt;mso-position-vertical-relative:margin;mso-position-vertical:absolute;margin-top:648.455476013305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